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kk-KZ"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76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kk-KZ" w:eastAsia="ru-RU"/>
        </w:rPr>
        <w:t>жалпы орта білім беретін мектебінің 2023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-2024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kk-KZ" w:eastAsia="ru-RU"/>
        </w:rPr>
        <w:t xml:space="preserve">оқу жылы бойынша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Даму мүмкіндігі шектеулі (үйден оқитын, психикалық дамуы тежелген сыныпта оқитын, ақыл-ойының кемдігі бар қалыпты дәрежедегі сыныпта оқитын, инклюзивті біліммен қамтылған) оқушылармен жүргізілетін психологиялық жұмыстар</w:t>
      </w:r>
    </w:p>
    <w:tbl>
      <w:tblPr>
        <w:tblpPr w:bottomFromText="0" w:horzAnchor="text" w:leftFromText="45" w:rightFromText="45" w:tblpX="0" w:tblpY="0" w:topFromText="0" w:vertAnchor="text"/>
        <w:tblW w:w="10990" w:type="dxa"/>
        <w:jc w:val="left"/>
        <w:tblInd w:w="-284" w:type="dxa"/>
        <w:tblLayout w:type="fixed"/>
        <w:tblCellMar>
          <w:top w:w="75" w:type="dxa"/>
          <w:left w:w="150" w:type="dxa"/>
          <w:bottom w:w="30" w:type="dxa"/>
          <w:right w:w="75" w:type="dxa"/>
        </w:tblCellMar>
        <w:tblLook w:firstRow="1" w:noVBand="1" w:lastRow="0" w:firstColumn="1" w:lastColumn="0" w:noHBand="0" w:val="04a0"/>
      </w:tblPr>
      <w:tblGrid>
        <w:gridCol w:w="505"/>
        <w:gridCol w:w="2416"/>
        <w:gridCol w:w="1658"/>
        <w:gridCol w:w="1705"/>
        <w:gridCol w:w="2953"/>
        <w:gridCol w:w="1753"/>
      </w:tblGrid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Жұмыстың мазмұны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Жүргізу формасы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Жүргізілетін уақыт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Зерттеу әдістемесінің мақсаты, әдістемені ұсынушы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 маман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Бернс әдісі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Отбасы кинестетикалық суреті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Сурет салғызу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Топқа жіктеу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«Әлпештеп аялаймыз алақанда...»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Оқушының отбасымен қарым-қатынасын барынша анықтау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Түстер әлеміне саяхат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Сергіту жаттығуы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Ойын ойнап, олардың көңіл-күйін көтеру, мектепке деген қызығушылықтарын ояту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Сурет салдыру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Әдістеме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Ой-өріс дамуының деңгейін анықтау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Менің жақсы және жек көретін нәрселерім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Сурет салғызу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Салынған сурет арқылы оқушының қызығушылығы мен ынтасын анықтау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«Тыныштықты жақсы көретін патша»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Оқушының сөйлеуге деген талпынысын, қабілетін дамыту, ынтасын арттыру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Әртүрлі ойындар ойнату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«Кім жылдам?»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Оқушымен ойын ойнап, олардың көңіл-күйін көтеру, мектепке деген қызығушылығын ояту.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Баланың мектепке бару түрткісін анықтауға арналған сауалнама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Сауалнама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Оқушының мектепке бейімделу деңгейін анықтау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5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Оқушылардың танымдық қабілетін арттыруға арналған тренинг</w:t>
            </w:r>
          </w:p>
        </w:tc>
        <w:tc>
          <w:tcPr>
            <w:tcW w:w="1658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705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29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Оқушының есте сақтауын, зейінін, сөздік қорын дамыту</w:t>
            </w:r>
          </w:p>
        </w:tc>
        <w:tc>
          <w:tcPr>
            <w:tcW w:w="1753" w:type="dxa"/>
            <w:tcBorders>
              <w:top w:val="single" w:sz="12" w:space="0" w:color="A2C2CF"/>
              <w:left w:val="single" w:sz="12" w:space="0" w:color="A2C2CF"/>
              <w:bottom w:val="single" w:sz="12" w:space="0" w:color="A2C2CF"/>
              <w:right w:val="single" w:sz="12" w:space="0" w:color="A2C2C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 xml:space="preserve">Мектеп </w:t>
      </w:r>
      <w:r>
        <w:rPr>
          <w:rFonts w:cs="Times New Roman" w:ascii="Times New Roman" w:hAnsi="Times New Roman"/>
          <w:sz w:val="24"/>
          <w:szCs w:val="24"/>
          <w:lang w:val="ru-RU"/>
        </w:rPr>
        <w:t>психологтары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: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>А.Ж.Уринбаева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>Г.Ж.Кожабаева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sectPr>
      <w:type w:val="nextPage"/>
      <w:pgSz w:w="11906" w:h="16838"/>
      <w:pgMar w:left="69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b7e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LibreOffice/7.0.0.3$Windows_X86_64 LibreOffice_project/8061b3e9204bef6b321a21033174034a5e2ea88e</Application>
  <Pages>1</Pages>
  <Words>190</Words>
  <Characters>1424</Characters>
  <CharactersWithSpaces>1655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2021-05-31T13:16:00Z</dcterms:created>
  <dc:creator>Айдана</dc:creator>
  <dc:description/>
  <dc:language>ru-RU</dc:language>
  <cp:lastModifiedBy/>
  <dcterms:modified xsi:type="dcterms:W3CDTF">2024-08-26T00:24:16Z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